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40" w:rsidRDefault="00622C10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22C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Рождественский тур </w:t>
      </w:r>
      <w:proofErr w:type="spellStart"/>
      <w:r w:rsidRPr="00622C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Light</w:t>
      </w:r>
      <w:proofErr w:type="spellEnd"/>
      <w:r w:rsidRPr="00622C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БЕЗ ПИТАНИЯ! </w:t>
      </w:r>
      <w:r w:rsidRPr="00622C1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622C10" w:rsidRPr="004B1F4D" w:rsidRDefault="00622C10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F6B24" w:rsidRDefault="00021C8D" w:rsidP="00622C10">
      <w:pPr>
        <w:autoSpaceDE w:val="0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22C10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622C10">
        <w:rPr>
          <w:rFonts w:ascii="Arial" w:hAnsi="Arial" w:cs="Arial"/>
          <w:b/>
          <w:sz w:val="24"/>
          <w:szCs w:val="24"/>
        </w:rPr>
        <w:t xml:space="preserve"> </w:t>
      </w:r>
      <w:r w:rsidR="00C60325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622C10">
        <w:rPr>
          <w:rFonts w:ascii="Arial" w:hAnsi="Arial" w:cs="Arial"/>
          <w:b/>
          <w:sz w:val="24"/>
          <w:szCs w:val="24"/>
        </w:rPr>
        <w:t xml:space="preserve"> </w:t>
      </w:r>
      <w:r w:rsidR="00622C10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Пятигорск/ Суворовские бани —</w:t>
      </w:r>
      <w:r w:rsidR="00622C10" w:rsidRPr="00622C1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Эльбрус/ Домбай/ Верхняя Балкария/</w:t>
      </w:r>
      <w:r w:rsidR="00622C10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Кисловодский комплекс/</w:t>
      </w:r>
      <w:r w:rsidR="00622C10" w:rsidRPr="00622C1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4 города КМВ </w:t>
      </w:r>
      <w:r w:rsidR="00622C10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622C10" w:rsidRPr="00622C1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622C10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Медовые водопады/ Железноводск/ Суворовские бани — </w:t>
      </w:r>
      <w:r w:rsidR="00622C10" w:rsidRPr="00622C1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Медовые водопады/ Два монастыря/ Пятигорск</w:t>
      </w:r>
      <w:r w:rsidR="00622C10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</w:t>
      </w:r>
      <w:r w:rsidR="00F37040" w:rsidRPr="00622C1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622C10">
        <w:rPr>
          <w:rFonts w:ascii="Arial" w:hAnsi="Arial" w:cs="Arial"/>
          <w:b/>
          <w:sz w:val="24"/>
          <w:szCs w:val="24"/>
        </w:rPr>
        <w:t xml:space="preserve"> Минеральные воды*</w:t>
      </w:r>
    </w:p>
    <w:p w:rsidR="00622C10" w:rsidRPr="00CF6B24" w:rsidRDefault="00622C10" w:rsidP="00622C10">
      <w:pPr>
        <w:autoSpaceDE w:val="0"/>
        <w:spacing w:after="0"/>
        <w:jc w:val="right"/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622C10" w:rsidRPr="004D1BF9" w:rsidRDefault="00622C10" w:rsidP="004D1B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622C10" w:rsidRPr="004D1BF9" w:rsidRDefault="00622C10" w:rsidP="004D1B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Pr="004D1BF9" w:rsidRDefault="00622C10" w:rsidP="004D1BF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>в 15:00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Pr="004D1BF9" w:rsidRDefault="00622C10" w:rsidP="004D1BF9">
            <w:pPr>
              <w:spacing w:after="0" w:line="240" w:lineRule="auto"/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622C10" w:rsidRDefault="00622C10" w:rsidP="004D1BF9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4D1BF9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4D1BF9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15:00. 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</w:t>
            </w:r>
            <w:r w:rsidR="004D1BF9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D1BF9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4D1BF9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  <w:r w:rsidRPr="004D1BF9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622C10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Доплата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за купание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700 руб.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F27856" w:rsidRPr="00F27856" w:rsidRDefault="00F27856" w:rsidP="00622C10">
            <w:pPr>
              <w:pStyle w:val="a9"/>
              <w:snapToGrid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622C10" w:rsidRPr="004D1BF9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622C10" w:rsidRDefault="00591BBC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4D1BF9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622C10"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622C10" w:rsidRPr="004D1BF9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D1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D1BF9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D1BF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4D1BF9"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4D1BF9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4D1BF9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622C10" w:rsidRPr="004D1BF9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4D1BF9" w:rsidRPr="004D1BF9" w:rsidRDefault="004D1BF9" w:rsidP="004D1BF9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4D1BF9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4D1BF9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4D1BF9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4D1BF9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D1BF9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~ в 14.00. Национальная балкарская кухня: </w:t>
            </w:r>
            <w:proofErr w:type="spellStart"/>
            <w:proofErr w:type="gramStart"/>
            <w:r w:rsidRPr="004D1BF9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шурпа,лагман</w:t>
            </w:r>
            <w:proofErr w:type="spellEnd"/>
            <w:proofErr w:type="gramEnd"/>
            <w:r w:rsidRPr="004D1BF9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, шашлыки, форель, манты, </w:t>
            </w:r>
            <w:proofErr w:type="spellStart"/>
            <w:r w:rsidRPr="004D1BF9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4D1BF9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D1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19:30 – 20:00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</w:rPr>
              <w:lastRenderedPageBreak/>
              <w:t>ВНИМАНИЕ!!! ДОПОЛНИТЕЛЬНЫЕ РАСХОДЫ!!!</w:t>
            </w:r>
          </w:p>
          <w:p w:rsidR="00622C10" w:rsidRPr="004D1BF9" w:rsidRDefault="00622C10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4D1BF9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Эльбрус 27</w:t>
            </w:r>
            <w:r w:rsidR="004D1BF9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00 </w:t>
            </w:r>
            <w:r w:rsidR="00591BBC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руб./чел., </w:t>
            </w:r>
            <w:r w:rsidR="004D1BF9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Чегет 1100 </w:t>
            </w:r>
            <w:r w:rsidR="00591BBC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руб./чел., 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591BBC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622C10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4D1BF9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D1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D1BF9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D1BF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1BF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4D1B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4D1BF9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4D1BF9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4D1BF9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4D1BF9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4D1BF9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4D1BF9">
              <w:rPr>
                <w:rFonts w:ascii="Arial" w:hAnsi="Arial"/>
                <w:sz w:val="18"/>
                <w:szCs w:val="18"/>
              </w:rPr>
              <w:t>.</w:t>
            </w: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1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4D1BF9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4D1BF9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4D1B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4D1BF9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622C10" w:rsidRPr="004D1BF9" w:rsidRDefault="00622C10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1BF9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4D1BF9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4D1BF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22C10" w:rsidRPr="004D1BF9" w:rsidRDefault="00622C10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1BF9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4D1BF9" w:rsidRPr="004D1BF9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4D1BF9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4D1BF9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4D1BF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1BF9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4D1BF9" w:rsidRPr="004D1BF9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4D1BF9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4D1BF9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4D1BF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1BF9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22C10" w:rsidRPr="004D1BF9" w:rsidRDefault="004D1BF9" w:rsidP="004D1BF9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BF9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4D1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1BF9">
              <w:rPr>
                <w:rFonts w:ascii="Arial" w:hAnsi="Arial" w:cs="Arial"/>
                <w:sz w:val="18"/>
                <w:szCs w:val="18"/>
              </w:rPr>
              <w:t>в</w:t>
            </w:r>
            <w:r w:rsidR="00622C10" w:rsidRPr="004D1BF9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622C10" w:rsidRPr="004D1B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622C10" w:rsidRPr="004D1B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622C10" w:rsidRPr="004D1B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622C10" w:rsidRPr="004D1B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622C10" w:rsidRPr="004D1B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19.30. - 20:00.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622C10" w:rsidRPr="004D1BF9" w:rsidRDefault="00622C10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4D1BF9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при оплате сразу все 3 уровня 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2700</w:t>
            </w:r>
            <w:r w:rsidR="004D1BF9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622C10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на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маршруте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4D1BF9" w:rsidRPr="004D1BF9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4D1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4D1BF9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D1BF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4D1BF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4D1BF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4D1BF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4D1BF9" w:rsidRPr="004D1BF9" w:rsidRDefault="004D1BF9" w:rsidP="004D1BF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4D1BF9"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19.00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4D1BF9" w:rsidRPr="004D1BF9" w:rsidRDefault="004D1BF9" w:rsidP="004D1BF9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622C10" w:rsidRPr="004D1BF9" w:rsidRDefault="00622C10" w:rsidP="004D1BF9">
            <w:pPr>
              <w:pStyle w:val="a9"/>
              <w:snapToGrid w:val="0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4D1BF9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полотенце. </w:t>
            </w:r>
          </w:p>
          <w:p w:rsidR="00622C10" w:rsidRDefault="00622C10" w:rsidP="004D1BF9">
            <w:pPr>
              <w:pStyle w:val="a9"/>
              <w:snapToGrid w:val="0"/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</w:pPr>
            <w:r w:rsidRPr="004D1BF9"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  <w:t>Из гостиницы полотенце выносить нельзя!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622C10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ъезд на территорию 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термального источника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500 руб.</w:t>
            </w:r>
            <w:r w:rsidR="00591BBC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622C10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622C10" w:rsidRDefault="00622C10" w:rsidP="004D1BF9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«КИСЛОВОДСКИЙ </w:t>
            </w:r>
            <w:r w:rsidR="004D1BF9"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КОМПЛЕКС»</w:t>
            </w:r>
            <w:r w:rsidR="004D1BF9"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в 8:20</w:t>
            </w:r>
            <w:r w:rsidRPr="004D1BF9">
              <w:rPr>
                <w:rStyle w:val="20"/>
                <w:rFonts w:ascii="Arial" w:hAnsi="Arial"/>
                <w:color w:val="000000"/>
                <w:sz w:val="18"/>
                <w:szCs w:val="18"/>
              </w:rPr>
              <w:t xml:space="preserve">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По программе экскурсии: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Гора Кольцо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Лермонтовских мест Кисловодска.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Чайный домик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(бесплатная дегустация чая на травах и множества видов варенья. Есть возможность купить: варенья, травы, сладости).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Медовые водопады —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ущелье реки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Аликоновка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, украшенное несколькими водопадами. На территории турбазы этнографический музей «Карачаевское подворье», национальные костюмы для фото.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Кисловодск —</w:t>
            </w:r>
            <w:r w:rsidRPr="004D1BF9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город парк. Посещение Нижнего кисловодского курортного парка: мостик «Дамский каприз», Зеркальный пруд со Стеклянной струей, клумба календарь, памятник А.С. Пушкину,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Лермонтовская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площадка с памятником М.Ю. Лермонтову, Главная Нарзанная галерея с тремя нарзанами (общий, сульфатный и доломитный), Курортный бульвар, Главные Нарзанные ванны.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highlight w:val="white"/>
                <w:shd w:val="clear" w:color="auto" w:fill="FFFFFF"/>
              </w:rPr>
            </w:pPr>
          </w:p>
          <w:p w:rsidR="00CD70C3" w:rsidRPr="004D1BF9" w:rsidRDefault="00622C10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622C10" w:rsidRPr="004D1BF9" w:rsidRDefault="007E416B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ход на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территорию Медовых водопадов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200 руб.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622C10" w:rsidRDefault="007E416B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622C10" w:rsidRPr="004D1BF9">
              <w:rPr>
                <w:rFonts w:ascii="Arial" w:hAnsi="Arial"/>
                <w:b/>
                <w:color w:val="000000"/>
                <w:sz w:val="18"/>
                <w:szCs w:val="18"/>
              </w:rPr>
              <w:t>(обед)</w:t>
            </w:r>
          </w:p>
          <w:p w:rsidR="004D1BF9" w:rsidRPr="004D1BF9" w:rsidRDefault="004D1BF9" w:rsidP="004D1BF9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4D1BF9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V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4D1BF9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«ГОРОДА </w:t>
            </w:r>
            <w:r w:rsidR="007E416B"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КМВ»</w:t>
            </w:r>
            <w:r w:rsidR="007E416B"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в 9:00.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Пятигорске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посещение озера Провал, места дуэли М.Ю. Лермонтова.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Железноводске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курортному парку: бывшая дача эмира Бухарского (санаторий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им.Тельмана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), Пушкинская галерея, памятник А.С. Пушкину,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Славяновский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источник, Смирновский источник, Каскадная лестница.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Кисловодске</w:t>
            </w:r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Нижнему курортному парку: мостик «Дамский каприз», Зеркальный пруд и Стеклянная струя, памятник А.С. Пушкину, клумба Календарь,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Лермонтовская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 xml:space="preserve"> площадка, бюст </w:t>
            </w:r>
            <w:proofErr w:type="spellStart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М.Ю.Лермонтову</w:t>
            </w:r>
            <w:proofErr w:type="spellEnd"/>
            <w:r w:rsidRPr="004D1BF9">
              <w:rPr>
                <w:rFonts w:ascii="Arial" w:hAnsi="Arial"/>
                <w:color w:val="000000"/>
                <w:sz w:val="18"/>
                <w:szCs w:val="18"/>
              </w:rPr>
              <w:t>, Главная Нарзанная галерея, Колоннада.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4D1BF9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Ессентуках</w:t>
            </w:r>
            <w:r w:rsidRPr="004D1BF9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остановка на Театральной площади, бюветы источников Ессентуки №4 и Ессентуки №17, Грязелечебница им. Семашко. </w:t>
            </w:r>
          </w:p>
          <w:p w:rsidR="004D1BF9" w:rsidRPr="004D1BF9" w:rsidRDefault="004D1BF9" w:rsidP="004D1BF9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CD70C3" w:rsidRPr="004D1BF9" w:rsidRDefault="00622C10" w:rsidP="004D1BF9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D1BF9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CD70C3" w:rsidRPr="00DD5D57" w:rsidRDefault="00CD70C3" w:rsidP="00622C10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622C10" w:rsidRPr="007E416B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bookmarkStart w:id="0" w:name="_Hlk156085318"/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622C10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622C10" w:rsidRPr="007E416B" w:rsidRDefault="00622C10" w:rsidP="007E416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622C10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622C10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7E416B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, украшенное несколькими водопадами. На территории турбазы этнографический музей, национальные костюмы для фото. </w:t>
            </w: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622C10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Возвращение в Пятигорск~ в 18:30. 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622C10" w:rsidRPr="007E416B" w:rsidRDefault="00622C10" w:rsidP="007E416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622C10" w:rsidRPr="007E416B" w:rsidRDefault="007E416B" w:rsidP="007E416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622C10"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ход на </w:t>
            </w:r>
            <w:r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>территорию Медовых водопадов 200 руб./чел.</w:t>
            </w:r>
          </w:p>
          <w:p w:rsidR="00622C10" w:rsidRPr="007E416B" w:rsidRDefault="00622C10" w:rsidP="007E416B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Pr="007E416B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622C10" w:rsidRDefault="00622C10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«ЖЕЛЕЗНОВОДСК»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Pr="007E416B" w:rsidRDefault="00622C10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7E416B" w:rsidRDefault="00622C10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Прогулка по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Железноводскому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курортному парку: Ванны Островского,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Лермонтовский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источник, памятник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М.Ю.Лермонтову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дача Эмира Бухарского (санаторий им. Тельмана), Пушкинская галерея, памятник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А.С.Пушкину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Славяновкий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и Смирновский источники (дегустация минеральной воды), Смирновская площадка, Каскадная лестница.</w:t>
            </w:r>
          </w:p>
          <w:p w:rsidR="00622C10" w:rsidRPr="007E416B" w:rsidRDefault="00622C10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18:00.</w:t>
            </w:r>
          </w:p>
          <w:p w:rsidR="00622C10" w:rsidRPr="007E416B" w:rsidRDefault="00622C10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Pr="007E416B" w:rsidRDefault="00622C10" w:rsidP="007E416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622C10" w:rsidRDefault="00622C10" w:rsidP="007E416B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7E416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7E416B" w:rsidRPr="007E416B" w:rsidRDefault="007E416B" w:rsidP="007E416B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2C10" w:rsidRDefault="00622C10" w:rsidP="007E416B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</w:t>
            </w:r>
            <w:r w:rsidRPr="007E416B">
              <w:rPr>
                <w:rStyle w:val="20"/>
                <w:rFonts w:ascii="Arial" w:hAnsi="Arial"/>
                <w:color w:val="000000"/>
                <w:sz w:val="18"/>
                <w:szCs w:val="18"/>
                <w:u w:val="single"/>
                <w:shd w:val="clear" w:color="auto" w:fill="FFFFFF"/>
              </w:rPr>
              <w:t>В</w:t>
            </w:r>
            <w:r w:rsidRPr="007E416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зять с собой: купальные принадлежности и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7E416B" w:rsidRPr="007E416B" w:rsidRDefault="007E416B" w:rsidP="007E416B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22C10" w:rsidRDefault="00622C10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622C10" w:rsidRPr="007E416B" w:rsidRDefault="00622C10" w:rsidP="007E416B">
            <w:pPr>
              <w:pStyle w:val="a9"/>
              <w:snapToGrid w:val="0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622C10" w:rsidRPr="007E416B" w:rsidRDefault="007E416B" w:rsidP="007E416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Доплата </w:t>
            </w:r>
            <w:r w:rsidR="00622C10"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>за купание</w:t>
            </w:r>
            <w:r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622C10"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>700 руб.</w:t>
            </w:r>
            <w:r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bookmarkEnd w:id="0"/>
          <w:p w:rsidR="00E0530F" w:rsidRPr="00E050AA" w:rsidRDefault="00E0530F" w:rsidP="00622C10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024A7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7E416B" w:rsidRPr="007E416B" w:rsidRDefault="007E416B" w:rsidP="007E416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, украшенное несколькими водопадами. На территории турбазы этно</w:t>
            </w:r>
            <w:r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графический музей, национальные 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костюмы для фото. </w:t>
            </w: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Возвращение в Пятигорск~ в 18:30. 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7E416B" w:rsidRPr="007E416B" w:rsidRDefault="007E416B" w:rsidP="007E416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E416B" w:rsidRPr="007E416B" w:rsidRDefault="007E416B" w:rsidP="007E416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7E416B" w:rsidRP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7E416B" w:rsidRDefault="007E416B" w:rsidP="007E416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7E416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«ДВА МОНАСТЫРЯ»</w:t>
            </w:r>
            <w:r w:rsidRPr="007E416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 посещаются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</w:rPr>
              <w:t>Бештаугорский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16B">
              <w:rPr>
                <w:rFonts w:ascii="Arial" w:hAnsi="Arial"/>
                <w:color w:val="000000"/>
                <w:sz w:val="18"/>
                <w:szCs w:val="18"/>
              </w:rPr>
              <w:t>Второ</w:t>
            </w:r>
            <w:proofErr w:type="spellEnd"/>
            <w:r w:rsidRPr="007E416B">
              <w:rPr>
                <w:rFonts w:ascii="Arial" w:hAnsi="Arial"/>
                <w:color w:val="000000"/>
                <w:sz w:val="18"/>
                <w:szCs w:val="18"/>
              </w:rPr>
              <w:t>-Афонский Свято-Успенский мужской монастырь на горе Бештау и Свято-Георгиевский женский монастырь на горе Дубровка в окрестностях города Ессентуки.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t xml:space="preserve">Во время экскурсии у всех туристов будет возможность посетить монастыри, приложиться к местным святыням, заказать требы, набрать освященной воды, купить памятные подарки для себя и близких. И конечно в ходе экскурсии все паломники смогут узнать историю возникновения монашества, историю появления на Ставропольской земле монастырей и познакомиться с </w:t>
            </w:r>
            <w:r w:rsidR="004D1BF9" w:rsidRPr="007E416B">
              <w:rPr>
                <w:rFonts w:ascii="Arial" w:hAnsi="Arial"/>
                <w:color w:val="000000"/>
                <w:sz w:val="18"/>
                <w:szCs w:val="18"/>
              </w:rPr>
              <w:t>укладом монашеской</w:t>
            </w:r>
            <w:r w:rsidRPr="007E416B">
              <w:rPr>
                <w:rFonts w:ascii="Arial" w:hAnsi="Arial"/>
                <w:color w:val="000000"/>
                <w:sz w:val="18"/>
                <w:szCs w:val="18"/>
              </w:rPr>
              <w:t xml:space="preserve"> жизни.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E416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7E416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7E416B">
              <w:rPr>
                <w:rFonts w:ascii="Arial" w:hAnsi="Arial"/>
                <w:color w:val="000000"/>
                <w:sz w:val="18"/>
                <w:szCs w:val="18"/>
              </w:rPr>
              <w:t>в 14:00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7E416B" w:rsidRPr="007E416B" w:rsidRDefault="007E416B" w:rsidP="007E416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A3BC8" w:rsidRPr="007E416B" w:rsidRDefault="007E416B" w:rsidP="007E416B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E416B">
              <w:rPr>
                <w:rFonts w:ascii="Arial" w:hAnsi="Arial"/>
                <w:color w:val="000000"/>
                <w:sz w:val="18"/>
                <w:szCs w:val="18"/>
              </w:rPr>
              <w:t>Окончание экскурсии ~ в 17:30.</w:t>
            </w:r>
          </w:p>
          <w:p w:rsidR="002D7625" w:rsidRPr="008B4FF8" w:rsidRDefault="002D7625" w:rsidP="00622C10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DE0C51" w:rsidRDefault="00024A7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B4FF8" w:rsidRDefault="008B4FF8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 w:cs="Arial"/>
                <w:color w:val="000000"/>
                <w:sz w:val="18"/>
                <w:szCs w:val="18"/>
              </w:rPr>
              <w:t>Выселение из отеля до 12:00</w:t>
            </w:r>
          </w:p>
          <w:p w:rsidR="00F63C27" w:rsidRDefault="008B4FF8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Отправление домой.</w:t>
            </w:r>
          </w:p>
          <w:p w:rsidR="008B4FF8" w:rsidRPr="008B4FF8" w:rsidRDefault="008B4FF8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CF6B24" w:rsidRPr="00CF6B24" w:rsidRDefault="00E0203B" w:rsidP="00CF6B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22BC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23708E">
        <w:tc>
          <w:tcPr>
            <w:tcW w:w="10540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При отмене за 31 день и менее - удерживаются </w:t>
            </w:r>
            <w:proofErr w:type="spellStart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</w:t>
            </w:r>
            <w:r w:rsidRPr="0042644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03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Доплата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 день (04.01.26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591BBC" w:rsidRPr="00591BBC" w:rsidRDefault="00591BBC" w:rsidP="00591BB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591BBC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591BBC" w:rsidRPr="00591BBC" w:rsidRDefault="00591BBC" w:rsidP="00591BB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591BBC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591BBC" w:rsidRPr="00591BBC" w:rsidRDefault="00591BBC" w:rsidP="00591BB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591BBC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руб./чел.</w:t>
            </w:r>
          </w:p>
          <w:p w:rsidR="00591BBC" w:rsidRPr="00591BBC" w:rsidRDefault="00591BBC" w:rsidP="00591BB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591BBC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591BBC" w:rsidRPr="00591BBC" w:rsidRDefault="00591BBC" w:rsidP="00591BB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591BBC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591BBC" w:rsidRDefault="0042644D" w:rsidP="00340FD5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 день (05</w:t>
            </w:r>
            <w:r w:rsidR="00340FD5" w:rsidRPr="003B5F1E">
              <w:rPr>
                <w:rFonts w:ascii="Arial" w:hAnsi="Arial"/>
                <w:b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0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0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Доплата за купание 700 руб.</w:t>
            </w:r>
            <w:r w:rsidR="00770AF7">
              <w:rPr>
                <w:rFonts w:ascii="Arial" w:hAnsi="Arial"/>
                <w:color w:val="000000"/>
                <w:sz w:val="18"/>
                <w:szCs w:val="18"/>
              </w:rPr>
              <w:t>/чел.</w:t>
            </w:r>
          </w:p>
          <w:p w:rsidR="008305E6" w:rsidRDefault="0042644D" w:rsidP="008305E6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4 день (06</w:t>
            </w:r>
            <w:r w:rsidR="00AA2596"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591BBC" w:rsidRPr="00591BBC" w:rsidRDefault="00591BBC" w:rsidP="00591BBC">
            <w:pPr>
              <w:pStyle w:val="a9"/>
              <w:numPr>
                <w:ilvl w:val="0"/>
                <w:numId w:val="32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591BBC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305E6" w:rsidRPr="008305E6" w:rsidRDefault="008305E6" w:rsidP="00591BBC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 xml:space="preserve">Гостиница «БЕШТАУ» - посадка у гостиницы Бештау (ул. 1-я Бульварная </w:t>
            </w:r>
            <w:proofErr w:type="gramStart"/>
            <w:r w:rsidRPr="002D7625">
              <w:rPr>
                <w:rFonts w:ascii="Arial" w:hAnsi="Arial"/>
                <w:bCs/>
                <w:sz w:val="18"/>
                <w:szCs w:val="18"/>
              </w:rPr>
              <w:t>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Гостиница</w:t>
            </w:r>
            <w:proofErr w:type="gramEnd"/>
            <w:r w:rsidRPr="002D7625">
              <w:rPr>
                <w:rFonts w:ascii="Arial" w:hAnsi="Arial"/>
                <w:sz w:val="18"/>
                <w:szCs w:val="18"/>
              </w:rPr>
              <w:t xml:space="preserve">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ждый день туристы будут получать на </w:t>
            </w:r>
            <w:proofErr w:type="spellStart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воцап</w:t>
            </w:r>
            <w:proofErr w:type="spellEnd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61E5" w:rsidRDefault="00E061E5">
      <w:bookmarkStart w:id="1" w:name="_GoBack"/>
      <w:bookmarkEnd w:id="1"/>
    </w:p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54D4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157"/>
    <w:multiLevelType w:val="hybridMultilevel"/>
    <w:tmpl w:val="757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B3257"/>
    <w:multiLevelType w:val="hybridMultilevel"/>
    <w:tmpl w:val="E2F8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3A863AE"/>
    <w:multiLevelType w:val="hybridMultilevel"/>
    <w:tmpl w:val="AE3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E6D97"/>
    <w:multiLevelType w:val="hybridMultilevel"/>
    <w:tmpl w:val="095C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CB45FD1"/>
    <w:multiLevelType w:val="hybridMultilevel"/>
    <w:tmpl w:val="1B06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7684A"/>
    <w:multiLevelType w:val="hybridMultilevel"/>
    <w:tmpl w:val="7986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5"/>
  </w:num>
  <w:num w:numId="5">
    <w:abstractNumId w:val="28"/>
  </w:num>
  <w:num w:numId="6">
    <w:abstractNumId w:val="14"/>
  </w:num>
  <w:num w:numId="7">
    <w:abstractNumId w:val="23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29"/>
  </w:num>
  <w:num w:numId="13">
    <w:abstractNumId w:val="8"/>
  </w:num>
  <w:num w:numId="14">
    <w:abstractNumId w:val="11"/>
  </w:num>
  <w:num w:numId="15">
    <w:abstractNumId w:val="26"/>
  </w:num>
  <w:num w:numId="16">
    <w:abstractNumId w:val="20"/>
  </w:num>
  <w:num w:numId="17">
    <w:abstractNumId w:val="27"/>
  </w:num>
  <w:num w:numId="18">
    <w:abstractNumId w:val="3"/>
  </w:num>
  <w:num w:numId="19">
    <w:abstractNumId w:val="7"/>
  </w:num>
  <w:num w:numId="20">
    <w:abstractNumId w:val="1"/>
  </w:num>
  <w:num w:numId="21">
    <w:abstractNumId w:val="22"/>
  </w:num>
  <w:num w:numId="22">
    <w:abstractNumId w:val="13"/>
  </w:num>
  <w:num w:numId="23">
    <w:abstractNumId w:val="17"/>
  </w:num>
  <w:num w:numId="24">
    <w:abstractNumId w:val="4"/>
  </w:num>
  <w:num w:numId="25">
    <w:abstractNumId w:val="0"/>
  </w:num>
  <w:num w:numId="26">
    <w:abstractNumId w:val="21"/>
  </w:num>
  <w:num w:numId="27">
    <w:abstractNumId w:val="6"/>
  </w:num>
  <w:num w:numId="28">
    <w:abstractNumId w:val="15"/>
  </w:num>
  <w:num w:numId="29">
    <w:abstractNumId w:val="24"/>
  </w:num>
  <w:num w:numId="30">
    <w:abstractNumId w:val="30"/>
  </w:num>
  <w:num w:numId="31">
    <w:abstractNumId w:val="25"/>
  </w:num>
  <w:num w:numId="3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12A38"/>
    <w:rsid w:val="00021C8D"/>
    <w:rsid w:val="00024A70"/>
    <w:rsid w:val="00050C95"/>
    <w:rsid w:val="00092BE5"/>
    <w:rsid w:val="00095F47"/>
    <w:rsid w:val="000B79B8"/>
    <w:rsid w:val="000E00E5"/>
    <w:rsid w:val="001046CF"/>
    <w:rsid w:val="00106CF7"/>
    <w:rsid w:val="001444D5"/>
    <w:rsid w:val="00185CDA"/>
    <w:rsid w:val="001C1DF1"/>
    <w:rsid w:val="001C2174"/>
    <w:rsid w:val="00203519"/>
    <w:rsid w:val="0023708E"/>
    <w:rsid w:val="0028510D"/>
    <w:rsid w:val="00290B4C"/>
    <w:rsid w:val="002A61FD"/>
    <w:rsid w:val="002B6C3B"/>
    <w:rsid w:val="002D20D4"/>
    <w:rsid w:val="002D7625"/>
    <w:rsid w:val="003000C8"/>
    <w:rsid w:val="003007D8"/>
    <w:rsid w:val="003031B3"/>
    <w:rsid w:val="00340FD5"/>
    <w:rsid w:val="00357BA2"/>
    <w:rsid w:val="00381052"/>
    <w:rsid w:val="003B5F1E"/>
    <w:rsid w:val="003D055F"/>
    <w:rsid w:val="003E780A"/>
    <w:rsid w:val="00401B24"/>
    <w:rsid w:val="00411CC4"/>
    <w:rsid w:val="0042644D"/>
    <w:rsid w:val="004530D2"/>
    <w:rsid w:val="004658BE"/>
    <w:rsid w:val="0047110A"/>
    <w:rsid w:val="00497498"/>
    <w:rsid w:val="004A0097"/>
    <w:rsid w:val="004C2F6A"/>
    <w:rsid w:val="004D1BF9"/>
    <w:rsid w:val="004E2A60"/>
    <w:rsid w:val="004F343E"/>
    <w:rsid w:val="004F774E"/>
    <w:rsid w:val="00515066"/>
    <w:rsid w:val="005203C0"/>
    <w:rsid w:val="00582177"/>
    <w:rsid w:val="00590910"/>
    <w:rsid w:val="00591BBC"/>
    <w:rsid w:val="005D2ECB"/>
    <w:rsid w:val="005D7783"/>
    <w:rsid w:val="005F50BE"/>
    <w:rsid w:val="00612040"/>
    <w:rsid w:val="00622C10"/>
    <w:rsid w:val="00650467"/>
    <w:rsid w:val="006B5454"/>
    <w:rsid w:val="006E2BF5"/>
    <w:rsid w:val="006F762A"/>
    <w:rsid w:val="00705C14"/>
    <w:rsid w:val="007277A7"/>
    <w:rsid w:val="00770AF7"/>
    <w:rsid w:val="00773C06"/>
    <w:rsid w:val="007779C6"/>
    <w:rsid w:val="007818AC"/>
    <w:rsid w:val="007A3A31"/>
    <w:rsid w:val="007E416B"/>
    <w:rsid w:val="00803A5F"/>
    <w:rsid w:val="008305E6"/>
    <w:rsid w:val="008A277E"/>
    <w:rsid w:val="008B4FF8"/>
    <w:rsid w:val="008D7DFE"/>
    <w:rsid w:val="008E2CED"/>
    <w:rsid w:val="008F110C"/>
    <w:rsid w:val="00931116"/>
    <w:rsid w:val="00931B36"/>
    <w:rsid w:val="009F0525"/>
    <w:rsid w:val="00A11073"/>
    <w:rsid w:val="00A3139B"/>
    <w:rsid w:val="00A42EDE"/>
    <w:rsid w:val="00A43F2F"/>
    <w:rsid w:val="00A676E3"/>
    <w:rsid w:val="00A726F0"/>
    <w:rsid w:val="00A74C03"/>
    <w:rsid w:val="00A80E0D"/>
    <w:rsid w:val="00A91442"/>
    <w:rsid w:val="00AA2596"/>
    <w:rsid w:val="00AB248A"/>
    <w:rsid w:val="00AD5513"/>
    <w:rsid w:val="00AE05F5"/>
    <w:rsid w:val="00AE6D45"/>
    <w:rsid w:val="00B22BC8"/>
    <w:rsid w:val="00B31EF3"/>
    <w:rsid w:val="00B50D9B"/>
    <w:rsid w:val="00B56A4C"/>
    <w:rsid w:val="00BA01D8"/>
    <w:rsid w:val="00BB0CF6"/>
    <w:rsid w:val="00C03DC2"/>
    <w:rsid w:val="00C2272B"/>
    <w:rsid w:val="00C4215F"/>
    <w:rsid w:val="00C60325"/>
    <w:rsid w:val="00CB69D6"/>
    <w:rsid w:val="00CD70C3"/>
    <w:rsid w:val="00CF6B24"/>
    <w:rsid w:val="00D2110B"/>
    <w:rsid w:val="00D974DE"/>
    <w:rsid w:val="00DA3BC8"/>
    <w:rsid w:val="00DA495F"/>
    <w:rsid w:val="00DA5937"/>
    <w:rsid w:val="00DA649D"/>
    <w:rsid w:val="00DB600C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44CB2"/>
    <w:rsid w:val="00ED5797"/>
    <w:rsid w:val="00F105F0"/>
    <w:rsid w:val="00F11F6C"/>
    <w:rsid w:val="00F251A6"/>
    <w:rsid w:val="00F27856"/>
    <w:rsid w:val="00F318FE"/>
    <w:rsid w:val="00F31975"/>
    <w:rsid w:val="00F37040"/>
    <w:rsid w:val="00F46A42"/>
    <w:rsid w:val="00F618B2"/>
    <w:rsid w:val="00F63C27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a"/>
    <w:rsid w:val="00CF6B2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21">
    <w:name w:val="Название объекта2"/>
    <w:basedOn w:val="a"/>
    <w:rsid w:val="00622C10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9526-DE30-4F8E-B23D-ECB1DA35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65</cp:revision>
  <dcterms:created xsi:type="dcterms:W3CDTF">2023-12-08T14:17:00Z</dcterms:created>
  <dcterms:modified xsi:type="dcterms:W3CDTF">2025-07-24T14:36:00Z</dcterms:modified>
</cp:coreProperties>
</file>